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85300" w14:textId="7FF6CDAB" w:rsidR="007A031A" w:rsidRPr="007A031A" w:rsidRDefault="007A031A" w:rsidP="007A031A">
      <w:pPr>
        <w:spacing w:after="0" w:line="240" w:lineRule="auto"/>
        <w:jc w:val="both"/>
        <w:rPr>
          <w:rFonts w:ascii="Calibri" w:hAnsi="Calibri" w:cs="Calibri"/>
        </w:rPr>
      </w:pPr>
      <w:r w:rsidRPr="007A031A">
        <w:rPr>
          <w:rFonts w:ascii="Calibri" w:hAnsi="Calibri" w:cs="Calibr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E95B6" wp14:editId="5D9388DF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98B93" w14:textId="095E0A42" w:rsidR="007A031A" w:rsidRDefault="007A031A" w:rsidP="007A031A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val="en-US" w:eastAsia="el-GR"/>
                              </w:rPr>
                              <w:drawing>
                                <wp:inline distT="0" distB="0" distL="0" distR="0" wp14:anchorId="572251D0" wp14:editId="1E28414E">
                                  <wp:extent cx="414020" cy="414020"/>
                                  <wp:effectExtent l="0" t="0" r="5080" b="5080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4020" cy="414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5C7FA3" w14:textId="77777777" w:rsidR="007A031A" w:rsidRPr="00BC3A6F" w:rsidRDefault="007A031A" w:rsidP="007A031A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BC3A6F"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38996602" w14:textId="77777777" w:rsidR="007A031A" w:rsidRPr="00BC3A6F" w:rsidRDefault="007A031A" w:rsidP="007A031A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BC3A6F"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</w:t>
                            </w:r>
                          </w:p>
                          <w:p w14:paraId="6FEB33BD" w14:textId="77777777" w:rsidR="007A031A" w:rsidRPr="00BC3A6F" w:rsidRDefault="007A031A" w:rsidP="007A031A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BC3A6F">
                              <w:rPr>
                                <w:rFonts w:ascii="Calibri" w:hAnsi="Calibri" w:cs="Calibri"/>
                                <w:color w:val="4F81BD"/>
                                <w:sz w:val="22"/>
                                <w:szCs w:val="22"/>
                              </w:rPr>
                              <w:t>ΓΡΑΦΕΙΟ ΤΥΠΟΥ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E95B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" stroked="f" strokeweight="2.25pt">
                <v:stroke dashstyle="1 1" endcap="round"/>
                <v:textbox inset="0,0,0,0">
                  <w:txbxContent>
                    <w:p w14:paraId="5AA98B93" w14:textId="095E0A42" w:rsidR="007A031A" w:rsidRDefault="007A031A" w:rsidP="007A031A">
                      <w:pPr>
                        <w:spacing w:after="0" w:line="240" w:lineRule="auto"/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val="en-US" w:eastAsia="el-GR"/>
                        </w:rPr>
                        <w:drawing>
                          <wp:inline distT="0" distB="0" distL="0" distR="0" wp14:anchorId="572251D0" wp14:editId="1E28414E">
                            <wp:extent cx="414020" cy="414020"/>
                            <wp:effectExtent l="0" t="0" r="5080" b="5080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4020" cy="4140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5C7FA3" w14:textId="77777777" w:rsidR="007A031A" w:rsidRPr="00BC3A6F" w:rsidRDefault="007A031A" w:rsidP="007A031A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BC3A6F"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38996602" w14:textId="77777777" w:rsidR="007A031A" w:rsidRPr="00BC3A6F" w:rsidRDefault="007A031A" w:rsidP="007A031A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BC3A6F">
                        <w:rPr>
                          <w:rFonts w:ascii="Calibri" w:hAnsi="Calibri" w:cs="Calibri"/>
                          <w:color w:val="4F81BD"/>
                        </w:rPr>
                        <w:t>ΥΠΟΥΡΓΕΙΟ ΠΟΛΙΤΙΣΜΟΥ</w:t>
                      </w:r>
                    </w:p>
                    <w:p w14:paraId="6FEB33BD" w14:textId="77777777" w:rsidR="007A031A" w:rsidRPr="00BC3A6F" w:rsidRDefault="007A031A" w:rsidP="007A031A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 w:val="22"/>
                          <w:szCs w:val="22"/>
                        </w:rPr>
                      </w:pPr>
                      <w:r w:rsidRPr="00BC3A6F">
                        <w:rPr>
                          <w:rFonts w:ascii="Calibri" w:hAnsi="Calibri" w:cs="Calibri"/>
                          <w:color w:val="4F81BD"/>
                          <w:sz w:val="22"/>
                          <w:szCs w:val="22"/>
                        </w:rPr>
                        <w:t>ΓΡΑΦΕΙΟ ΤΥΠΟΥ</w:t>
                      </w:r>
                    </w:p>
                  </w:txbxContent>
                </v:textbox>
              </v:shape>
            </w:pict>
          </mc:Fallback>
        </mc:AlternateContent>
      </w:r>
      <w:r w:rsidRPr="007A031A">
        <w:rPr>
          <w:rFonts w:ascii="Calibri" w:hAnsi="Calibri" w:cs="Calibri"/>
        </w:rPr>
        <w:t xml:space="preserve"> </w:t>
      </w:r>
    </w:p>
    <w:p w14:paraId="4214F813" w14:textId="77777777" w:rsidR="007A031A" w:rsidRPr="007A031A" w:rsidRDefault="007A031A" w:rsidP="007A031A">
      <w:pPr>
        <w:spacing w:after="0" w:line="240" w:lineRule="auto"/>
        <w:jc w:val="both"/>
        <w:rPr>
          <w:rFonts w:ascii="Calibri" w:hAnsi="Calibri" w:cs="Calibri"/>
        </w:rPr>
      </w:pPr>
    </w:p>
    <w:p w14:paraId="397DB8E9" w14:textId="77777777" w:rsidR="007A031A" w:rsidRPr="007A031A" w:rsidRDefault="007A031A" w:rsidP="007A031A">
      <w:pPr>
        <w:spacing w:after="0" w:line="240" w:lineRule="auto"/>
        <w:ind w:left="-284"/>
        <w:jc w:val="both"/>
        <w:rPr>
          <w:rFonts w:ascii="Calibri" w:hAnsi="Calibri" w:cs="Calibri"/>
        </w:rPr>
      </w:pPr>
    </w:p>
    <w:p w14:paraId="272B8B7A" w14:textId="77777777" w:rsidR="007A031A" w:rsidRPr="007A031A" w:rsidRDefault="007A031A" w:rsidP="007A031A">
      <w:pPr>
        <w:spacing w:before="60" w:after="0" w:line="240" w:lineRule="auto"/>
        <w:jc w:val="both"/>
        <w:rPr>
          <w:rFonts w:ascii="Calibri" w:hAnsi="Calibri" w:cs="Calibri"/>
        </w:rPr>
      </w:pPr>
    </w:p>
    <w:p w14:paraId="4C929013" w14:textId="77777777" w:rsidR="007A031A" w:rsidRPr="007A031A" w:rsidRDefault="007A031A" w:rsidP="007A031A">
      <w:pPr>
        <w:spacing w:after="0" w:line="240" w:lineRule="auto"/>
        <w:jc w:val="both"/>
        <w:rPr>
          <w:rFonts w:ascii="Calibri" w:hAnsi="Calibri" w:cs="Calibri"/>
        </w:rPr>
      </w:pPr>
    </w:p>
    <w:p w14:paraId="2DAE110E" w14:textId="77777777" w:rsidR="007A031A" w:rsidRPr="007A031A" w:rsidRDefault="007A031A" w:rsidP="007A031A">
      <w:pPr>
        <w:spacing w:after="0" w:line="240" w:lineRule="auto"/>
        <w:jc w:val="both"/>
        <w:rPr>
          <w:rFonts w:ascii="Calibri" w:hAnsi="Calibri" w:cs="Calibri"/>
        </w:rPr>
      </w:pPr>
    </w:p>
    <w:p w14:paraId="09D10BFF" w14:textId="77777777" w:rsidR="007A031A" w:rsidRPr="007A031A" w:rsidRDefault="007A031A" w:rsidP="007A031A">
      <w:pPr>
        <w:spacing w:after="0" w:line="240" w:lineRule="auto"/>
        <w:jc w:val="both"/>
        <w:rPr>
          <w:rFonts w:ascii="Calibri" w:hAnsi="Calibri" w:cs="Calibri"/>
        </w:rPr>
      </w:pPr>
    </w:p>
    <w:p w14:paraId="33C5FB2C" w14:textId="19E104B5" w:rsidR="007A031A" w:rsidRPr="007A031A" w:rsidRDefault="007A031A" w:rsidP="007A031A">
      <w:pPr>
        <w:pStyle w:val="aa"/>
        <w:jc w:val="right"/>
        <w:rPr>
          <w:rFonts w:cs="Calibri"/>
          <w:sz w:val="24"/>
          <w:szCs w:val="24"/>
        </w:rPr>
      </w:pPr>
      <w:bookmarkStart w:id="0" w:name="_Hlk158298325"/>
      <w:r w:rsidRPr="007A031A">
        <w:rPr>
          <w:rFonts w:cs="Calibri"/>
          <w:sz w:val="24"/>
          <w:szCs w:val="24"/>
        </w:rPr>
        <w:t>Αθήνα</w:t>
      </w:r>
      <w:bookmarkEnd w:id="0"/>
      <w:r w:rsidRPr="007A031A">
        <w:rPr>
          <w:rFonts w:cs="Calibri"/>
          <w:sz w:val="24"/>
          <w:szCs w:val="24"/>
        </w:rPr>
        <w:t>, 18 Ιουνίου 2026</w:t>
      </w:r>
    </w:p>
    <w:p w14:paraId="1435A556" w14:textId="77777777" w:rsidR="007A031A" w:rsidRPr="007A031A" w:rsidRDefault="007A031A" w:rsidP="007A031A">
      <w:pPr>
        <w:jc w:val="both"/>
        <w:rPr>
          <w:rFonts w:ascii="Calibri" w:hAnsi="Calibri" w:cs="Calibri"/>
        </w:rPr>
      </w:pPr>
    </w:p>
    <w:p w14:paraId="5BCBA9BD" w14:textId="460DA311" w:rsidR="00D006BD" w:rsidRPr="007A031A" w:rsidRDefault="00D006BD" w:rsidP="007A031A">
      <w:pPr>
        <w:jc w:val="center"/>
        <w:rPr>
          <w:rFonts w:ascii="Calibri" w:hAnsi="Calibri" w:cs="Calibri"/>
          <w:b/>
        </w:rPr>
      </w:pPr>
      <w:r w:rsidRPr="007A031A">
        <w:rPr>
          <w:rFonts w:ascii="Calibri" w:hAnsi="Calibri" w:cs="Calibri"/>
          <w:b/>
        </w:rPr>
        <w:t xml:space="preserve">Δήλωση της Υπουργού Πολιτισμού Λίνας </w:t>
      </w:r>
      <w:proofErr w:type="spellStart"/>
      <w:r w:rsidRPr="007A031A">
        <w:rPr>
          <w:rFonts w:ascii="Calibri" w:hAnsi="Calibri" w:cs="Calibri"/>
          <w:b/>
        </w:rPr>
        <w:t>Μενδώνη</w:t>
      </w:r>
      <w:proofErr w:type="spellEnd"/>
      <w:r w:rsidRPr="007A031A">
        <w:rPr>
          <w:rFonts w:ascii="Calibri" w:hAnsi="Calibri" w:cs="Calibri"/>
          <w:b/>
        </w:rPr>
        <w:t xml:space="preserve"> για την απώλεια του Σωτήρη Τσόγκα</w:t>
      </w:r>
    </w:p>
    <w:p w14:paraId="2F3BA5E2" w14:textId="77777777" w:rsidR="00D006BD" w:rsidRPr="007A031A" w:rsidRDefault="00D006BD" w:rsidP="007A031A">
      <w:pPr>
        <w:jc w:val="both"/>
        <w:rPr>
          <w:rFonts w:ascii="Calibri" w:hAnsi="Calibri" w:cs="Calibri"/>
        </w:rPr>
      </w:pPr>
    </w:p>
    <w:p w14:paraId="1E5789FF" w14:textId="0CF900A3" w:rsidR="00D006BD" w:rsidRPr="007A031A" w:rsidRDefault="00D006BD" w:rsidP="007A031A">
      <w:pPr>
        <w:jc w:val="both"/>
        <w:rPr>
          <w:rFonts w:ascii="Calibri" w:hAnsi="Calibri" w:cs="Calibri"/>
        </w:rPr>
      </w:pPr>
      <w:r w:rsidRPr="007A031A">
        <w:rPr>
          <w:rFonts w:ascii="Calibri" w:hAnsi="Calibri" w:cs="Calibri"/>
        </w:rPr>
        <w:t xml:space="preserve">Πληροφορούμενη την απώλεια του Σωτήρη Τσόγκα, η Υπουργός Πολιτισμού Λίνα </w:t>
      </w:r>
      <w:proofErr w:type="spellStart"/>
      <w:r w:rsidRPr="007A031A">
        <w:rPr>
          <w:rFonts w:ascii="Calibri" w:hAnsi="Calibri" w:cs="Calibri"/>
        </w:rPr>
        <w:t>Μενδώνη</w:t>
      </w:r>
      <w:proofErr w:type="spellEnd"/>
      <w:r w:rsidRPr="007A031A">
        <w:rPr>
          <w:rFonts w:ascii="Calibri" w:hAnsi="Calibri" w:cs="Calibri"/>
        </w:rPr>
        <w:t xml:space="preserve"> έκανε την ακόλουθη δήλωση: </w:t>
      </w:r>
    </w:p>
    <w:p w14:paraId="098B494E" w14:textId="77777777" w:rsidR="00D60134" w:rsidRPr="007A031A" w:rsidRDefault="00D60134" w:rsidP="007A031A">
      <w:pPr>
        <w:jc w:val="both"/>
        <w:rPr>
          <w:rFonts w:ascii="Calibri" w:hAnsi="Calibri" w:cs="Calibri"/>
        </w:rPr>
      </w:pPr>
    </w:p>
    <w:p w14:paraId="5AB0B41B" w14:textId="4986AD95" w:rsidR="00D60134" w:rsidRPr="007A031A" w:rsidRDefault="00D60134" w:rsidP="007A031A">
      <w:pPr>
        <w:jc w:val="both"/>
        <w:rPr>
          <w:rFonts w:ascii="Calibri" w:hAnsi="Calibri" w:cs="Calibri"/>
        </w:rPr>
      </w:pPr>
      <w:r w:rsidRPr="007A031A">
        <w:rPr>
          <w:rFonts w:ascii="Calibri" w:hAnsi="Calibri" w:cs="Calibri"/>
        </w:rPr>
        <w:t xml:space="preserve">Με θλίψη πληροφορήθηκα την απώλεια του Σωτήρη Τσόγκα, ενός σημαντικού </w:t>
      </w:r>
      <w:proofErr w:type="spellStart"/>
      <w:r w:rsidRPr="007A031A">
        <w:rPr>
          <w:rFonts w:ascii="Calibri" w:hAnsi="Calibri" w:cs="Calibri"/>
        </w:rPr>
        <w:t>θεατρανθρώπου</w:t>
      </w:r>
      <w:proofErr w:type="spellEnd"/>
      <w:r w:rsidRPr="007A031A">
        <w:rPr>
          <w:rFonts w:ascii="Calibri" w:hAnsi="Calibri" w:cs="Calibri"/>
        </w:rPr>
        <w:t xml:space="preserve"> με γόνιμη πορεία πολλών δεκαετιών στ</w:t>
      </w:r>
      <w:r w:rsidR="00821339" w:rsidRPr="007A031A">
        <w:rPr>
          <w:rFonts w:ascii="Calibri" w:hAnsi="Calibri" w:cs="Calibri"/>
        </w:rPr>
        <w:t>η σκηνή</w:t>
      </w:r>
      <w:r w:rsidRPr="007A031A">
        <w:rPr>
          <w:rFonts w:ascii="Calibri" w:hAnsi="Calibri" w:cs="Calibri"/>
        </w:rPr>
        <w:t xml:space="preserve">. Στη μακρά του παρουσία στο σανίδι, ο Σωτήρης Τσόγκας ερμήνευσε από πολύ νωρίς ιδιαίτερα απαιτητικούς ρόλους, από όλο το φάσμα του ρεπερτορίου, και συνεργάστηκε με τους κορυφαίους σκηνοθέτες και ηθοποιούς της γενιάς του. </w:t>
      </w:r>
      <w:r w:rsidR="006C0B44" w:rsidRPr="007A031A">
        <w:rPr>
          <w:rFonts w:ascii="Calibri" w:hAnsi="Calibri" w:cs="Calibri"/>
        </w:rPr>
        <w:t>Π</w:t>
      </w:r>
      <w:r w:rsidRPr="007A031A">
        <w:rPr>
          <w:rFonts w:ascii="Calibri" w:hAnsi="Calibri" w:cs="Calibri"/>
        </w:rPr>
        <w:t xml:space="preserve">ειραματίστηκε επανειλημμένα με νέες οπτικές και προσεγγίσεις, αλλά και νέα εγχειρήματα, με κυριότερο το Θέατρο «Πρόβα», το οποίο ίδρυσε και διηύθυνε με το σύζυγό του Μαίρη </w:t>
      </w:r>
      <w:proofErr w:type="spellStart"/>
      <w:r w:rsidRPr="007A031A">
        <w:rPr>
          <w:rFonts w:ascii="Calibri" w:hAnsi="Calibri" w:cs="Calibri"/>
        </w:rPr>
        <w:t>Ραζή</w:t>
      </w:r>
      <w:proofErr w:type="spellEnd"/>
      <w:r w:rsidRPr="007A031A">
        <w:rPr>
          <w:rFonts w:ascii="Calibri" w:hAnsi="Calibri" w:cs="Calibri"/>
        </w:rPr>
        <w:t xml:space="preserve">, επί πολλά χρόνια, ανεβάζοντας και σκηνοθετώντας πλήθος παραστάσεων. </w:t>
      </w:r>
      <w:r w:rsidR="006C0B44" w:rsidRPr="007A031A">
        <w:rPr>
          <w:rFonts w:ascii="Calibri" w:hAnsi="Calibri" w:cs="Calibri"/>
        </w:rPr>
        <w:t>Σ</w:t>
      </w:r>
      <w:r w:rsidR="00BB55E2" w:rsidRPr="007A031A">
        <w:rPr>
          <w:rFonts w:ascii="Calibri" w:hAnsi="Calibri" w:cs="Calibri"/>
        </w:rPr>
        <w:t xml:space="preserve">ημαντικότατη υπήρξε και η προσφορά του στις νεότερες γενιές, ως καθηγητή σε </w:t>
      </w:r>
      <w:r w:rsidR="006C0B44" w:rsidRPr="007A031A">
        <w:rPr>
          <w:rFonts w:ascii="Calibri" w:hAnsi="Calibri" w:cs="Calibri"/>
        </w:rPr>
        <w:t>πολλές</w:t>
      </w:r>
      <w:r w:rsidR="00BB55E2" w:rsidRPr="007A031A">
        <w:rPr>
          <w:rFonts w:ascii="Calibri" w:hAnsi="Calibri" w:cs="Calibri"/>
        </w:rPr>
        <w:t xml:space="preserve"> σχολές και σεμινάρια. Διαρκής, διακριτική, σημαντική και καθολικά αναγνωρισμένη από τους ομότεχνούς του υπήρξε η προσφορά του Σωτήρη Τσόγκα στο θέατρ</w:t>
      </w:r>
      <w:r w:rsidR="006C0B44" w:rsidRPr="007A031A">
        <w:rPr>
          <w:rFonts w:ascii="Calibri" w:hAnsi="Calibri" w:cs="Calibri"/>
        </w:rPr>
        <w:t>ο</w:t>
      </w:r>
      <w:r w:rsidR="00BB55E2" w:rsidRPr="007A031A">
        <w:rPr>
          <w:rFonts w:ascii="Calibri" w:hAnsi="Calibri" w:cs="Calibri"/>
        </w:rPr>
        <w:t>, με την αφοσίωσή του και την αδιάλειπτη παρουσία του.</w:t>
      </w:r>
    </w:p>
    <w:p w14:paraId="34F2D907" w14:textId="3FC54E11" w:rsidR="00D006BD" w:rsidRPr="007A031A" w:rsidRDefault="00BB55E2" w:rsidP="007A031A">
      <w:pPr>
        <w:tabs>
          <w:tab w:val="left" w:pos="2688"/>
        </w:tabs>
        <w:jc w:val="both"/>
        <w:rPr>
          <w:rFonts w:ascii="Calibri" w:hAnsi="Calibri" w:cs="Calibri"/>
        </w:rPr>
      </w:pPr>
      <w:r w:rsidRPr="007A031A">
        <w:rPr>
          <w:rFonts w:ascii="Calibri" w:hAnsi="Calibri" w:cs="Calibri"/>
        </w:rPr>
        <w:t>Στη σύζυγό του και την κόρη τους, τους πολλούς φίλους και συναδέλφους του απευθύνω ειλικρινή συλλυπητήρια.</w:t>
      </w:r>
    </w:p>
    <w:sectPr w:rsidR="00D006BD" w:rsidRPr="007A03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BD"/>
    <w:rsid w:val="006C0B44"/>
    <w:rsid w:val="006E5EC9"/>
    <w:rsid w:val="007A031A"/>
    <w:rsid w:val="00821339"/>
    <w:rsid w:val="00AB0C2F"/>
    <w:rsid w:val="00BB55E2"/>
    <w:rsid w:val="00BC3A6F"/>
    <w:rsid w:val="00C13B47"/>
    <w:rsid w:val="00D006BD"/>
    <w:rsid w:val="00D60134"/>
    <w:rsid w:val="00D675BF"/>
    <w:rsid w:val="00E6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E9C34"/>
  <w15:chartTrackingRefBased/>
  <w15:docId w15:val="{234CB7E4-010C-4119-8F6B-67B9E930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6BD"/>
  </w:style>
  <w:style w:type="paragraph" w:styleId="1">
    <w:name w:val="heading 1"/>
    <w:basedOn w:val="a"/>
    <w:next w:val="a"/>
    <w:link w:val="1Char"/>
    <w:uiPriority w:val="9"/>
    <w:qFormat/>
    <w:rsid w:val="00D00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00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00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00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00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00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00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00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00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00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00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00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006B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006B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006B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006B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006B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006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00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00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00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00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00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006B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006B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006B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00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006B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006BD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Char3"/>
    <w:uiPriority w:val="59"/>
    <w:rsid w:val="007A031A"/>
    <w:pPr>
      <w:spacing w:after="200" w:line="276" w:lineRule="auto"/>
      <w:ind w:left="4320" w:firstLine="720"/>
    </w:pPr>
    <w:rPr>
      <w:rFonts w:ascii="Calibri" w:eastAsia="Calibri" w:hAnsi="Calibri" w:cs="Times New Roman"/>
      <w:kern w:val="0"/>
      <w:sz w:val="28"/>
      <w:szCs w:val="28"/>
      <w14:ligatures w14:val="none"/>
    </w:rPr>
  </w:style>
  <w:style w:type="character" w:customStyle="1" w:styleId="Char3">
    <w:name w:val="Σώμα κείμενου με εσοχή Char"/>
    <w:basedOn w:val="a0"/>
    <w:link w:val="aa"/>
    <w:uiPriority w:val="59"/>
    <w:rsid w:val="007A031A"/>
    <w:rPr>
      <w:rFonts w:ascii="Calibri" w:eastAsia="Calibri" w:hAnsi="Calibri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94F2105F-FF98-4F26-85D1-C6022E84AB2D}"/>
</file>

<file path=customXml/itemProps2.xml><?xml version="1.0" encoding="utf-8"?>
<ds:datastoreItem xmlns:ds="http://schemas.openxmlformats.org/officeDocument/2006/customXml" ds:itemID="{34463EA1-D6A0-4C58-B8F5-CE293501294D}"/>
</file>

<file path=customXml/itemProps3.xml><?xml version="1.0" encoding="utf-8"?>
<ds:datastoreItem xmlns:ds="http://schemas.openxmlformats.org/officeDocument/2006/customXml" ds:itemID="{558CDEF5-F507-4DF0-B06B-FB35D8FD9C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Δήλωση της Υπουργού Πολιτισμού Λίνας Μενδώνη για την απώλεια του Σωτήρη Τσόγκα</dc:title>
  <dc:subject/>
  <dc:creator>Δημήτρης Αντωνίου</dc:creator>
  <cp:keywords/>
  <dc:description/>
  <cp:lastModifiedBy>Ελευθερία Πελτέκη</cp:lastModifiedBy>
  <cp:revision>2</cp:revision>
  <dcterms:created xsi:type="dcterms:W3CDTF">2026-06-18T07:16:00Z</dcterms:created>
  <dcterms:modified xsi:type="dcterms:W3CDTF">2026-06-18T07:16:00Z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